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26" w:rsidRPr="00174DF5" w:rsidRDefault="00B56D26" w:rsidP="00B56D26">
      <w:pPr>
        <w:pStyle w:val="a5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B56D26" w:rsidRPr="00174DF5" w:rsidRDefault="00B56D26" w:rsidP="00B56D26">
      <w:pPr>
        <w:pStyle w:val="a5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8"/>
        </w:rPr>
      </w:pP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ДОКУМЕНТАЦИОННОЕ ОБЕСПЕЧЕНИЕ УПРАВЛЕНИЯ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F51C50" w:rsidRPr="00F51C50" w:rsidRDefault="00F51C50" w:rsidP="00F5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C50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9"/>
        <w:ind w:left="709"/>
        <w:jc w:val="center"/>
        <w:rPr>
          <w:sz w:val="28"/>
          <w:szCs w:val="28"/>
        </w:rPr>
      </w:pPr>
    </w:p>
    <w:p w:rsidR="00F51C50" w:rsidRDefault="00F51C50" w:rsidP="00F51C50">
      <w:pPr>
        <w:pStyle w:val="a7"/>
        <w:ind w:left="709"/>
        <w:rPr>
          <w:sz w:val="24"/>
        </w:rPr>
      </w:pPr>
    </w:p>
    <w:p w:rsidR="00F51C50" w:rsidRDefault="00F51C50" w:rsidP="00F51C50">
      <w:pPr>
        <w:pStyle w:val="a7"/>
        <w:jc w:val="left"/>
      </w:pPr>
    </w:p>
    <w:p w:rsidR="00F51C50" w:rsidRDefault="00B72515" w:rsidP="00F51C50">
      <w:pPr>
        <w:pStyle w:val="a7"/>
        <w:ind w:left="709"/>
      </w:pPr>
      <w:r>
        <w:pict>
          <v:rect id="_x0000_s1027" style="position:absolute;left:0;text-align:left;margin-left:-60.4pt;margin-top:-68.7pt;width:627pt;height:862.5pt;z-index:-251656704;mso-wrap-edited:f" wrapcoords="-27 0 -27 21600 21627 21600 21627 0 -27 0" o:allowincell="f" filled="f" fillcolor="#9cf" stroked="f" strokecolor="#9cf"/>
        </w:pict>
      </w:r>
      <w:r w:rsidR="00F51C50">
        <w:t>2014</w:t>
      </w:r>
    </w:p>
    <w:p w:rsidR="002036B3" w:rsidRDefault="00B72515" w:rsidP="002036B3">
      <w:pPr>
        <w:pStyle w:val="a3"/>
        <w:jc w:val="center"/>
        <w:rPr>
          <w:rFonts w:ascii="Times New Roman" w:hAnsi="Times New Roman" w:cs="Times New Roman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3F7E2D" w:rsidRPr="00DB5C24" w:rsidTr="00FC64FE">
        <w:trPr>
          <w:cantSplit/>
          <w:trHeight w:val="4667"/>
        </w:trPr>
        <w:tc>
          <w:tcPr>
            <w:tcW w:w="5637" w:type="dxa"/>
          </w:tcPr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2D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Соловьева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E2D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25.08.2014г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промышленно-экономический техникум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2D" w:rsidRPr="00DB5C24" w:rsidRDefault="003F7E2D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Pr="004266F4" w:rsidRDefault="004266F4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6F4">
        <w:rPr>
          <w:rFonts w:ascii="Times New Roman" w:hAnsi="Times New Roman" w:cs="Times New Roman"/>
          <w:sz w:val="24"/>
          <w:szCs w:val="24"/>
        </w:rPr>
        <w:t>Разработчик:</w:t>
      </w:r>
      <w:r w:rsidR="00B55929">
        <w:rPr>
          <w:rFonts w:ascii="Times New Roman" w:hAnsi="Times New Roman" w:cs="Times New Roman"/>
          <w:b/>
          <w:sz w:val="24"/>
          <w:szCs w:val="24"/>
        </w:rPr>
        <w:t xml:space="preserve">Зырянова М.В., </w:t>
      </w:r>
      <w:r w:rsidRPr="004266F4">
        <w:rPr>
          <w:rFonts w:ascii="Times New Roman" w:hAnsi="Times New Roman" w:cs="Times New Roman"/>
          <w:sz w:val="24"/>
          <w:szCs w:val="24"/>
        </w:rPr>
        <w:t xml:space="preserve">преподаватель дисциплины </w:t>
      </w:r>
      <w:r w:rsidRPr="004266F4">
        <w:rPr>
          <w:rFonts w:ascii="Times New Roman" w:hAnsi="Times New Roman" w:cs="Times New Roman"/>
          <w:i/>
          <w:sz w:val="24"/>
          <w:szCs w:val="24"/>
        </w:rPr>
        <w:t xml:space="preserve">«Документационное обеспечение управления»  </w: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«Документационное обеспечение управления»</w: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9F6C61" w:rsidRPr="009F6C61" w:rsidRDefault="009F6C61" w:rsidP="009F6C6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C6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6B3" w:rsidRDefault="002036B3" w:rsidP="0020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2036B3" w:rsidRDefault="002036B3" w:rsidP="00203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036B3" w:rsidRDefault="002036B3" w:rsidP="00203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программы учебной дисциплины</w:t>
            </w:r>
          </w:p>
        </w:tc>
        <w:tc>
          <w:tcPr>
            <w:tcW w:w="1098" w:type="dxa"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 w:rsidP="00B55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1.2.Место учебной дисциплины в структуре </w:t>
            </w:r>
            <w:r w:rsidR="00B55929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Цели и задачи учебной дисциплины- требования к результатам освоения учебной дисциплины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Рекомендуемое количество часов на освоение программы учебной дисциплины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098" w:type="dxa"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098" w:type="dxa"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6B3" w:rsidTr="002036B3">
        <w:tc>
          <w:tcPr>
            <w:tcW w:w="9039" w:type="dxa"/>
            <w:hideMark/>
          </w:tcPr>
          <w:p w:rsidR="002036B3" w:rsidRDefault="002036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098" w:type="dxa"/>
            <w:hideMark/>
          </w:tcPr>
          <w:p w:rsidR="002036B3" w:rsidRDefault="002036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36B3" w:rsidRDefault="002036B3" w:rsidP="00203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B3" w:rsidRDefault="002036B3" w:rsidP="002036B3">
      <w:pPr>
        <w:pStyle w:val="a3"/>
      </w:pPr>
    </w:p>
    <w:p w:rsidR="002036B3" w:rsidRDefault="002036B3" w:rsidP="002036B3">
      <w:pPr>
        <w:pStyle w:val="a3"/>
      </w:pPr>
    </w:p>
    <w:p w:rsidR="002036B3" w:rsidRDefault="002036B3" w:rsidP="002036B3">
      <w:r>
        <w:br w:type="page"/>
      </w:r>
    </w:p>
    <w:p w:rsidR="002036B3" w:rsidRPr="00A64C7C" w:rsidRDefault="002036B3" w:rsidP="00203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7C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2036B3" w:rsidRPr="00A64C7C" w:rsidRDefault="002036B3" w:rsidP="002036B3">
      <w:pPr>
        <w:pStyle w:val="a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A64C7C">
        <w:rPr>
          <w:rFonts w:ascii="Times New Roman" w:hAnsi="Times New Roman" w:cs="Times New Roman"/>
          <w:b/>
          <w:spacing w:val="-5"/>
          <w:sz w:val="28"/>
          <w:szCs w:val="28"/>
        </w:rPr>
        <w:t>Документационное обеспечение управления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7C">
        <w:rPr>
          <w:rFonts w:ascii="Times New Roman" w:hAnsi="Times New Roman" w:cs="Times New Roman"/>
          <w:b/>
          <w:spacing w:val="-5"/>
          <w:sz w:val="28"/>
          <w:szCs w:val="28"/>
        </w:rPr>
        <w:t>1.1. Область применения Рабочей программы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учебной дисциплины Документационное обеспечение управления </w:t>
      </w:r>
      <w:r w:rsidRPr="00A64C7C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B5592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A64C7C">
        <w:rPr>
          <w:rFonts w:ascii="Times New Roman" w:hAnsi="Times New Roman" w:cs="Times New Roman"/>
          <w:spacing w:val="-3"/>
          <w:sz w:val="28"/>
          <w:szCs w:val="28"/>
        </w:rPr>
        <w:t xml:space="preserve">среднего профессионального образования в соответствии с ФГОС по специальности СПО </w:t>
      </w:r>
      <w:r w:rsidR="00277C19">
        <w:rPr>
          <w:bCs/>
          <w:sz w:val="28"/>
          <w:szCs w:val="28"/>
        </w:rPr>
        <w:t xml:space="preserve">40.02.01 </w:t>
      </w:r>
      <w:r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обеспечения.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pacing w:val="-5"/>
          <w:sz w:val="28"/>
          <w:szCs w:val="28"/>
        </w:rPr>
        <w:t xml:space="preserve">Рабочая программа учебной дисциплины Документационное обеспечение управления </w:t>
      </w:r>
      <w:r w:rsidRPr="00A64C7C">
        <w:rPr>
          <w:rFonts w:ascii="Times New Roman" w:hAnsi="Times New Roman" w:cs="Times New Roman"/>
          <w:sz w:val="28"/>
          <w:szCs w:val="28"/>
        </w:rPr>
        <w:t xml:space="preserve">может быть использована в дополнительном профессиональном образовании и </w:t>
      </w:r>
      <w:r w:rsidRPr="00A64C7C">
        <w:rPr>
          <w:rFonts w:ascii="Times New Roman" w:hAnsi="Times New Roman" w:cs="Times New Roman"/>
          <w:spacing w:val="-5"/>
          <w:sz w:val="28"/>
          <w:szCs w:val="28"/>
        </w:rPr>
        <w:t>профессиональной подготовке работников.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036B3" w:rsidRPr="00B55929" w:rsidRDefault="002036B3" w:rsidP="002036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1.2.     Место     учебной     дисциплины     в     структуре     </w:t>
      </w:r>
      <w:r w:rsidR="00E2137B" w:rsidRPr="00B55929">
        <w:rPr>
          <w:rFonts w:ascii="Times New Roman" w:hAnsi="Times New Roman" w:cs="Times New Roman"/>
          <w:b/>
          <w:sz w:val="28"/>
          <w:szCs w:val="28"/>
        </w:rPr>
        <w:t>ППССЗ</w:t>
      </w:r>
      <w:r w:rsidRPr="00B55929">
        <w:rPr>
          <w:rFonts w:ascii="Times New Roman" w:hAnsi="Times New Roman" w:cs="Times New Roman"/>
          <w:b/>
          <w:sz w:val="28"/>
          <w:szCs w:val="28"/>
        </w:rPr>
        <w:t>: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pacing w:val="-1"/>
          <w:sz w:val="28"/>
          <w:szCs w:val="28"/>
        </w:rPr>
        <w:t xml:space="preserve">Учебная дисциплина Документационное обеспечение управления входит в </w:t>
      </w:r>
      <w:r w:rsidRPr="00A64C7C">
        <w:rPr>
          <w:rFonts w:ascii="Times New Roman" w:hAnsi="Times New Roman" w:cs="Times New Roman"/>
          <w:sz w:val="28"/>
          <w:szCs w:val="28"/>
        </w:rPr>
        <w:t xml:space="preserve">общепрофессиональные дисциплины профессионального цикла учебного плана специальности СПО </w:t>
      </w:r>
      <w:r w:rsidR="00B55929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обеспечения.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1.3. Цели и задачи учебной дисциплины - требования к результатам освоения учебной </w:t>
      </w:r>
      <w:r w:rsidRPr="00A64C7C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учебной дисциплины Документационное обеспечение управления </w:t>
      </w:r>
      <w:r w:rsidRPr="00A64C7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64C7C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A64C7C">
        <w:rPr>
          <w:rFonts w:ascii="Times New Roman" w:hAnsi="Times New Roman" w:cs="Times New Roman"/>
          <w:sz w:val="28"/>
          <w:szCs w:val="28"/>
        </w:rPr>
        <w:t>: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A64C7C">
        <w:rPr>
          <w:rFonts w:ascii="Times New Roman" w:hAnsi="Times New Roman" w:cs="Times New Roman"/>
          <w:spacing w:val="-3"/>
          <w:sz w:val="28"/>
          <w:szCs w:val="28"/>
        </w:rPr>
        <w:t xml:space="preserve">оформлять    </w:t>
      </w:r>
      <w:r>
        <w:rPr>
          <w:rFonts w:ascii="Times New Roman" w:hAnsi="Times New Roman" w:cs="Times New Roman"/>
          <w:spacing w:val="-3"/>
          <w:sz w:val="28"/>
          <w:szCs w:val="28"/>
        </w:rPr>
        <w:t>организационно-распорядительные документы в соответствии с действующим ГОСТом;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осуществлять обработку входящих, внутренних и исходящих документов, контроль за их исполнением;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оформлять документы для передачи в архив организации;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освоения учебной дисциплины обучающийся </w:t>
      </w:r>
      <w:r w:rsidRPr="00A64C7C">
        <w:rPr>
          <w:rFonts w:ascii="Times New Roman" w:hAnsi="Times New Roman" w:cs="Times New Roman"/>
          <w:b/>
          <w:spacing w:val="-4"/>
          <w:sz w:val="28"/>
          <w:szCs w:val="28"/>
        </w:rPr>
        <w:t>должен знать: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64C7C">
        <w:rPr>
          <w:rFonts w:ascii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понятие документа, его свойства, способы документирования;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922FCD">
        <w:rPr>
          <w:rFonts w:ascii="Times New Roman" w:hAnsi="Times New Roman" w:cs="Times New Roman"/>
          <w:spacing w:val="-5"/>
          <w:sz w:val="28"/>
          <w:szCs w:val="28"/>
        </w:rPr>
        <w:t>правила составления и оформления организационно-распорядительных документов (ОРД);</w:t>
      </w:r>
    </w:p>
    <w:p w:rsidR="00922FCD" w:rsidRDefault="00922FCD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систему и типовую технологию документационного обеспечения управления (ДОУ);</w:t>
      </w:r>
    </w:p>
    <w:p w:rsidR="00922FCD" w:rsidRDefault="00922FCD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особенности делопроизводства по обращениям граждан и конфиденциального делопроизводства</w:t>
      </w:r>
    </w:p>
    <w:p w:rsidR="00B72515" w:rsidRDefault="00B72515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72515" w:rsidRDefault="00B72515" w:rsidP="00B72515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B72515" w:rsidRPr="00A11ECE" w:rsidRDefault="00B72515" w:rsidP="00B72515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725BAF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515" w:rsidRPr="00A11ECE" w:rsidRDefault="00B72515" w:rsidP="00B72515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72515" w:rsidRPr="00725BAF" w:rsidRDefault="00B72515" w:rsidP="00B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40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</w:t>
      </w:r>
      <w:r w:rsidRPr="00A64C7C">
        <w:rPr>
          <w:rFonts w:ascii="Times New Roman" w:hAnsi="Times New Roman" w:cs="Times New Roman"/>
          <w:sz w:val="28"/>
          <w:szCs w:val="28"/>
        </w:rPr>
        <w:t>: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64C7C">
        <w:rPr>
          <w:rFonts w:ascii="Times New Roman" w:hAnsi="Times New Roman" w:cs="Times New Roman"/>
          <w:spacing w:val="-5"/>
          <w:sz w:val="28"/>
          <w:szCs w:val="28"/>
        </w:rPr>
        <w:t xml:space="preserve">максимальной учебной нагрузки обучающегося - </w:t>
      </w:r>
      <w:r w:rsidR="002F3AB7">
        <w:rPr>
          <w:rFonts w:ascii="Times New Roman" w:hAnsi="Times New Roman" w:cs="Times New Roman"/>
          <w:spacing w:val="-5"/>
          <w:sz w:val="28"/>
          <w:szCs w:val="28"/>
        </w:rPr>
        <w:t>72 часа</w:t>
      </w:r>
      <w:r w:rsidRPr="00A64C7C">
        <w:rPr>
          <w:rFonts w:ascii="Times New Roman" w:hAnsi="Times New Roman" w:cs="Times New Roman"/>
          <w:spacing w:val="-5"/>
          <w:sz w:val="28"/>
          <w:szCs w:val="28"/>
        </w:rPr>
        <w:t xml:space="preserve">, в том числе: 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64C7C">
        <w:rPr>
          <w:rFonts w:ascii="Times New Roman" w:hAnsi="Times New Roman" w:cs="Times New Roman"/>
          <w:spacing w:val="-5"/>
          <w:sz w:val="28"/>
          <w:szCs w:val="28"/>
        </w:rPr>
        <w:t>-обязательной аудиторной учебной нагрузки обучающегося</w:t>
      </w:r>
      <w:r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="002F3AB7">
        <w:rPr>
          <w:rFonts w:ascii="Times New Roman" w:hAnsi="Times New Roman" w:cs="Times New Roman"/>
          <w:spacing w:val="-5"/>
          <w:sz w:val="28"/>
          <w:szCs w:val="28"/>
        </w:rPr>
        <w:t>48</w:t>
      </w:r>
      <w:r w:rsidRPr="00A64C7C">
        <w:rPr>
          <w:rFonts w:ascii="Times New Roman" w:hAnsi="Times New Roman" w:cs="Times New Roman"/>
          <w:spacing w:val="-5"/>
          <w:sz w:val="28"/>
          <w:szCs w:val="28"/>
        </w:rPr>
        <w:t xml:space="preserve">часов; 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7C">
        <w:rPr>
          <w:rFonts w:ascii="Times New Roman" w:hAnsi="Times New Roman" w:cs="Times New Roman"/>
          <w:sz w:val="28"/>
          <w:szCs w:val="28"/>
        </w:rPr>
        <w:t>-самосто</w:t>
      </w:r>
      <w:r>
        <w:rPr>
          <w:rFonts w:ascii="Times New Roman" w:hAnsi="Times New Roman" w:cs="Times New Roman"/>
          <w:sz w:val="28"/>
          <w:szCs w:val="28"/>
        </w:rPr>
        <w:t>ятельной работ</w:t>
      </w:r>
      <w:r w:rsidR="002F3AB7">
        <w:rPr>
          <w:rFonts w:ascii="Times New Roman" w:hAnsi="Times New Roman" w:cs="Times New Roman"/>
          <w:sz w:val="28"/>
          <w:szCs w:val="28"/>
        </w:rPr>
        <w:t>ы обучающегося - 24 часа</w:t>
      </w:r>
      <w:r w:rsidRPr="00A64C7C">
        <w:rPr>
          <w:rFonts w:ascii="Times New Roman" w:hAnsi="Times New Roman" w:cs="Times New Roman"/>
          <w:sz w:val="28"/>
          <w:szCs w:val="28"/>
        </w:rPr>
        <w:t>.</w:t>
      </w:r>
    </w:p>
    <w:p w:rsidR="002036B3" w:rsidRPr="00A64C7C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0013B3" w:rsidRDefault="002036B3" w:rsidP="002036B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2036B3" w:rsidRPr="000013B3" w:rsidRDefault="002036B3" w:rsidP="002036B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2F3AB7" w:rsidRDefault="002F3AB7" w:rsidP="002036B3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B55929" w:rsidRDefault="00B55929" w:rsidP="002036B3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B72515" w:rsidRDefault="00B72515">
      <w:pPr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 w:type="page"/>
      </w:r>
    </w:p>
    <w:p w:rsidR="002036B3" w:rsidRPr="002F3AB7" w:rsidRDefault="002036B3" w:rsidP="002036B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bookmarkStart w:id="0" w:name="_GoBack"/>
      <w:bookmarkEnd w:id="0"/>
      <w:r w:rsidRPr="002F3AB7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2. СТРУКТУРА И СОДЕРЖАНИЕ УЧЕБНОЙ ДИСЦИПЛИНЫ</w:t>
      </w:r>
    </w:p>
    <w:p w:rsidR="002036B3" w:rsidRPr="002F3AB7" w:rsidRDefault="002036B3" w:rsidP="002036B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AB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0"/>
        <w:gridCol w:w="1306"/>
      </w:tblGrid>
      <w:tr w:rsidR="002036B3" w:rsidRPr="002F3AB7" w:rsidTr="002036B3">
        <w:trPr>
          <w:trHeight w:hRule="exact" w:val="298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ind w:left="1934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036B3" w:rsidRPr="002F3AB7" w:rsidTr="002036B3">
        <w:trPr>
          <w:trHeight w:hRule="exact" w:val="446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6B3" w:rsidRPr="002F3AB7" w:rsidTr="002036B3">
        <w:trPr>
          <w:trHeight w:hRule="exact" w:val="424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F3AB7" w:rsidP="002036B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036B3" w:rsidRPr="002F3AB7" w:rsidTr="002036B3">
        <w:trPr>
          <w:trHeight w:hRule="exact" w:val="288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B3" w:rsidRPr="002F3AB7" w:rsidTr="002036B3">
        <w:trPr>
          <w:trHeight w:hRule="exact" w:val="407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F3AB7" w:rsidP="002036B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36B3" w:rsidRPr="002F3AB7" w:rsidTr="002036B3">
        <w:trPr>
          <w:trHeight w:hRule="exact" w:val="418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6B3" w:rsidRPr="002F3AB7" w:rsidTr="002036B3">
        <w:trPr>
          <w:trHeight w:hRule="exact" w:val="794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2F3AB7" w:rsidRDefault="002036B3" w:rsidP="002036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дифференцированного зачета                                                                 </w:t>
            </w:r>
          </w:p>
        </w:tc>
      </w:tr>
    </w:tbl>
    <w:p w:rsidR="002036B3" w:rsidRPr="002F3AB7" w:rsidRDefault="002036B3" w:rsidP="00203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95376C" w:rsidRDefault="002036B3" w:rsidP="002036B3">
      <w:pPr>
        <w:shd w:val="clear" w:color="auto" w:fill="FFFFFF"/>
        <w:spacing w:before="192" w:line="360" w:lineRule="auto"/>
        <w:ind w:left="298" w:right="1306"/>
        <w:rPr>
          <w:bCs/>
          <w:spacing w:val="-6"/>
          <w:sz w:val="28"/>
          <w:szCs w:val="28"/>
        </w:rPr>
        <w:sectPr w:rsidR="002036B3" w:rsidRPr="0095376C" w:rsidSect="002036B3">
          <w:pgSz w:w="11907" w:h="16840" w:code="9"/>
          <w:pgMar w:top="567" w:right="567" w:bottom="851" w:left="1191" w:header="709" w:footer="709" w:gutter="0"/>
          <w:cols w:space="708"/>
          <w:docGrid w:linePitch="360"/>
        </w:sectPr>
      </w:pPr>
    </w:p>
    <w:p w:rsidR="002036B3" w:rsidRPr="002F3AB7" w:rsidRDefault="002036B3" w:rsidP="002036B3">
      <w:pPr>
        <w:shd w:val="clear" w:color="auto" w:fill="FFFFFF"/>
        <w:spacing w:before="192" w:line="360" w:lineRule="auto"/>
        <w:ind w:left="298" w:right="1306"/>
        <w:rPr>
          <w:rFonts w:ascii="Times New Roman" w:hAnsi="Times New Roman" w:cs="Times New Roman"/>
          <w:sz w:val="28"/>
          <w:szCs w:val="28"/>
        </w:rPr>
      </w:pPr>
      <w:r w:rsidRPr="002F3AB7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2F3AB7">
        <w:rPr>
          <w:rFonts w:ascii="Times New Roman" w:hAnsi="Times New Roman" w:cs="Times New Roman"/>
          <w:b/>
          <w:bCs/>
          <w:sz w:val="28"/>
          <w:szCs w:val="28"/>
        </w:rPr>
        <w:t>Документационное обеспечение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8222"/>
        <w:gridCol w:w="1260"/>
        <w:gridCol w:w="1370"/>
      </w:tblGrid>
      <w:tr w:rsidR="002036B3" w:rsidRPr="00B20A8B" w:rsidTr="002036B3">
        <w:tc>
          <w:tcPr>
            <w:tcW w:w="351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материала,лабораторные работы и практическиезанятия, самостоятельная работаобучающихся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2036B3" w:rsidRPr="00B20A8B" w:rsidTr="002036B3">
        <w:tc>
          <w:tcPr>
            <w:tcW w:w="3510" w:type="dxa"/>
          </w:tcPr>
          <w:p w:rsidR="002036B3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делопроизводство. Общие правила оформления документов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B3" w:rsidRPr="00C43407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понятиякурса, классификация деловойдокументации. Развитиеделопроизводства в России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Понятия «документ», «документирование», «документационное обеспечение управления», государственная система ДОУ. Периодизация. Классификация документов.</w:t>
            </w:r>
          </w:p>
        </w:tc>
        <w:tc>
          <w:tcPr>
            <w:tcW w:w="1260" w:type="dxa"/>
          </w:tcPr>
          <w:p w:rsidR="002036B3" w:rsidRPr="00C43407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Сущностьунификации и стандартизациив делопроизводстве. Общиенормы и правила оформления документов. Бланкидокументов. Требования кним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Понятия «унификация»,«стандартизация», «бланк документа».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</w:t>
            </w:r>
          </w:p>
        </w:tc>
        <w:tc>
          <w:tcPr>
            <w:tcW w:w="1260" w:type="dxa"/>
          </w:tcPr>
          <w:p w:rsidR="002036B3" w:rsidRPr="00C43407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2A135E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5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    основных     видов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бланков 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Подготовка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ообщения  (доклада,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реферата)     на     тему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«История появления бланков».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 «Целесообразность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бланков в </w:t>
            </w:r>
            <w:r w:rsidRPr="00C4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 опорного  конспекта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на тему «Особенности языка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 Роль клише  в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официально-деловом языке».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35E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и их предназначение. ГОСТ Р 6.30-2003</w:t>
            </w:r>
          </w:p>
        </w:tc>
        <w:tc>
          <w:tcPr>
            <w:tcW w:w="8222" w:type="dxa"/>
          </w:tcPr>
          <w:p w:rsidR="002036B3" w:rsidRPr="002A135E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ГОСТ Р 6.30-2003, понятие «реквизит документа»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2A135E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понятием «реквизит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нта», с перечнем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реквизитов, предусмотренных ГОСТ Р 6.30 - 2003, отработка      оформления      отдельныхреквизитов документа.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сравнительного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предыдущих ГОСТов и ГОСТ Р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6.30-2003. (Сравнительная таблица, презентация, доклад).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 (доклада, реферата, сообщения) на тему «Реквизиты ОРД».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карточек, представляющих отдельные реквизиты документа.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сообщения на тему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«История появл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енияреквизитов».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1.4.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Юридическая силадокумента. Реквизиты,придающие документуюридическую силу</w:t>
            </w: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«юридическая сила», реквизиты, придающие документу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юридическую силу</w:t>
            </w:r>
          </w:p>
        </w:tc>
        <w:tc>
          <w:tcPr>
            <w:tcW w:w="1260" w:type="dxa"/>
          </w:tcPr>
          <w:p w:rsidR="002036B3" w:rsidRPr="00C43407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      оформления       юридическиважных реквизитов.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ГОСТ Р 6.30-2003.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</w:tcPr>
          <w:p w:rsidR="002036B3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</w:p>
          <w:p w:rsidR="002036B3" w:rsidRPr="00FB2B62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виды </w:t>
            </w: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организационно-распорядительнойдокументации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B3" w:rsidRPr="00FB2B62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</w:p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 Виды, назначение, правила оформления</w:t>
            </w: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2036B3" w:rsidRPr="00CE51CE" w:rsidRDefault="002036B3" w:rsidP="002036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организационно- распорядительных документации. Классификация, правила заполнения.</w:t>
            </w:r>
          </w:p>
        </w:tc>
        <w:tc>
          <w:tcPr>
            <w:tcW w:w="1260" w:type="dxa"/>
          </w:tcPr>
          <w:p w:rsidR="002036B3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  оформления   различных   видоворганизационных документов.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моделей-образцов (шаблонов)организационных 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на тему «Виды и назначение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Распорядительныедокументы. Виды,назначение, правилаоформления</w:t>
            </w: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назначение распорядительных документов. Требования, предъявляемые к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и оформлению распорядительных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 Правила 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различных видов </w:t>
            </w:r>
            <w:r w:rsidRPr="00C4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распорядительныхдокументов.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(одно из</w:t>
            </w:r>
            <w:r w:rsidRPr="00FB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 сообщения   на   тему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«Виды и 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назначение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распорядительных 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Тема 2.3.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Справочно-</w:t>
            </w: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информационные </w:t>
            </w:r>
            <w:proofErr w:type="spellStart"/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документы.Миды</w:t>
            </w:r>
            <w:proofErr w:type="spellEnd"/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назначение, правила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      и       назначение       справочно-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нформационных 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документов.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тексту и </w:t>
            </w: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оформлению справочно-информационных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документов. Правила оформления различных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видов            справочно-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информационных документов.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FB2B6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Самостоятельная работа (одно из </w:t>
            </w:r>
            <w:r w:rsidRPr="00FB2B62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1.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      моделей-образцов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(шабл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онов) </w:t>
            </w:r>
            <w:proofErr w:type="spellStart"/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информационных 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  и   назначение   справочно-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информационных 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Тема 2. 4.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Документы по трудовым отношениям. </w:t>
            </w: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Классификация, правила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8222" w:type="dxa"/>
          </w:tcPr>
          <w:p w:rsidR="002036B3" w:rsidRPr="008B62E2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Понятия «кадровая документация»,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«унифицированные формы».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CE51CE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Самостоятельная работа (одно из </w:t>
            </w:r>
            <w:r w:rsidRPr="00CE51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унифицированными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формами (презентация,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доклад,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наглядный материал).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 опорного конспекта 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теме «Классификация документов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 трудовым отношениям».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Отработка   навыков    заполнения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унифицированных форм.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 сообщения   на   тему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«Документальное оформление отзыва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из отпуска».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5.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   доклада    на    тему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«Документы,   составляющие   личное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дело работника. Порядок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формирования личного 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 сообщения   на   тему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«Особенности составления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оформления резюме».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дготовка  сообщения   на   тему «Особенности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составления         и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оформления автобиографии».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</w:tcPr>
          <w:p w:rsidR="002036B3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Раздел 3. </w:t>
            </w:r>
          </w:p>
          <w:p w:rsidR="002036B3" w:rsidRPr="008B62E2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Организация </w:t>
            </w:r>
            <w:r w:rsidRPr="008B62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документооборота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B3" w:rsidRPr="008B62E2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 3.1.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Организация</w:t>
            </w: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документооборота. Обработка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входящих, исходящих,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внутренних документов</w:t>
            </w:r>
          </w:p>
        </w:tc>
        <w:tc>
          <w:tcPr>
            <w:tcW w:w="8222" w:type="dxa"/>
          </w:tcPr>
          <w:p w:rsidR="002036B3" w:rsidRPr="008B62E2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Понятия «исходящий документ», «входящий документ», «внутренний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документ», организация работы с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8B62E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        обработки         входящих,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исходящих и внутренних документов.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8B62E2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E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Самостоятельная работа (одно из </w:t>
            </w:r>
            <w:r w:rsidRPr="008B62E2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 сообщения   на   тему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«Структура и функции служб документационного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управления. (Управление 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Делами,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ретариат,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канцелярия,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экспедиция)».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готовка   сообщения   на   тему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«Функции    сотрудников         службы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ДОУ».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   доклада    на 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тему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«Инструкция по документационному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обеспечению управления».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схем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движения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разных видов 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авление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сравнительной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таблицы «Этапы обработки различных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видов 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 сообщения   на   тему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«Особенности    документооборота    в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банке».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Тема 3.2.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документы, приходящие от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физических лиц.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Порядок        приема       и        обработки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корреспонденции от физических лиц.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Самостоятельная работа (одно из </w:t>
            </w:r>
            <w:r w:rsidRPr="00717D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презентации (доклада)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тему «Виды обращений граждан».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дготовка  сообщения   на   тему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«Особенности работы с обращениями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граждан».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Предложения      по      улучшению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работы предприятий (организаций) с обращениями граждан.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Тема 3.3.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Регистрация иконтроль исполнения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Содержание учебного материала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Понятия «регистрационный номер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(индекс) документа», «контроль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документа».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8.Формы регистрации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ентов. Порядок постановки документов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717D88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Самостоятельная работа (одно из </w:t>
            </w:r>
            <w:r w:rsidRPr="00717D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презентации (доклада)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тему «Формы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регистрации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Сравнительный анализ достоинств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недостатков форм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регистрации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сообщения   на   тему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«Современные тенденции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регистрации 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 доклада на </w:t>
            </w: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«Сравнительный анализ видов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исполнения 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сообщения на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«Оптимальный вид 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  <w:r w:rsidRPr="00C434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исполнения документов».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Тема 3.4.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Защита документов, содержащих коммерческую тайну. Организация работы с 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такими документами</w:t>
            </w:r>
          </w:p>
        </w:tc>
        <w:tc>
          <w:tcPr>
            <w:tcW w:w="8222" w:type="dxa"/>
          </w:tcPr>
          <w:p w:rsidR="002036B3" w:rsidRPr="00B11B75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Понятие коммерческой тайны.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B11B75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Самостоятельная работа (одно из </w:t>
            </w:r>
            <w:r w:rsidRPr="00B11B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одготовка доклада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тему «Порядок работы </w:t>
            </w: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конфиденциальными </w:t>
            </w: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документами».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сообщения на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«Современные  способы  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защиты</w:t>
            </w:r>
            <w:r w:rsidRPr="00C434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конфиденциальных документом».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Тема 3.5.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Электронный</w:t>
            </w: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 и документооборот.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Электронно-цифровая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222" w:type="dxa"/>
          </w:tcPr>
          <w:p w:rsidR="002036B3" w:rsidRPr="00B11B75" w:rsidRDefault="002036B3" w:rsidP="002036B3">
            <w:pPr>
              <w:pStyle w:val="a3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Понятия «электронный </w:t>
            </w:r>
            <w:r w:rsidRPr="00C434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документ»,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«электронный </w:t>
            </w:r>
            <w:r w:rsidRPr="00C434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документооборот»</w:t>
            </w: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«эл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ектронно-цифровая </w:t>
            </w:r>
            <w:r w:rsidRPr="00C434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подпись»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«электронная почта».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B11B75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9.</w:t>
            </w:r>
            <w:r w:rsidRPr="00C434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Организация электронного документооборота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на предприятии.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B11B75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7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Самостоятельная работа (одно из </w:t>
            </w:r>
            <w:r w:rsidRPr="00B11B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на тему «Электронный документ и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документооборот».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круглого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(ди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скуссии) на тему «Перспективы и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 внедрения    электронного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тооборота     и     электронно-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цифровой подписи в России».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«Нормативное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внедрения 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электронно-ц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ифровой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подписи».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сообщения на тему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омпьютеризация делопроизводства на       предприятии как условие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едрения Государственной системы документационного обеспечения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управления».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на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«Носители, применяемые при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документов, и требования к оформлению электронных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документов».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на тему «Построение электронного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банке».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</w:tcPr>
          <w:p w:rsidR="002036B3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2036B3" w:rsidRPr="005835C9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передачидокументов в архив и</w:t>
            </w:r>
          </w:p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архивного хранения</w:t>
            </w:r>
          </w:p>
        </w:tc>
        <w:tc>
          <w:tcPr>
            <w:tcW w:w="8222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B3" w:rsidRPr="005835C9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Формирование и оперативное хранение дел</w:t>
            </w: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Понятие «оперативное хранение».</w:t>
            </w:r>
          </w:p>
        </w:tc>
        <w:tc>
          <w:tcPr>
            <w:tcW w:w="1260" w:type="dxa"/>
          </w:tcPr>
          <w:p w:rsidR="002036B3" w:rsidRPr="00C43407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отовка   сообщения   на   тему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«Организация хранения документов в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структурных подразделениях».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доклада (презентации)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на тему «Систематизация документов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br/>
              <w:t>и их хранение».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дел. Виды,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порядок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Понятие «номенклатура дел».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Номенклатура дел.  Нормативные  акты, использующиеся       при       составлении номенклатуры дел</w:t>
            </w:r>
          </w:p>
        </w:tc>
        <w:tc>
          <w:tcPr>
            <w:tcW w:w="1260" w:type="dxa"/>
          </w:tcPr>
          <w:p w:rsidR="002036B3" w:rsidRPr="00C43407" w:rsidRDefault="002F3AB7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шаблона номенклатуры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из подразделений                  предприятия (организации) на выбор.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«Виды номенклатур дел».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  <w:vMerge w:val="restart"/>
          </w:tcPr>
          <w:p w:rsidR="002036B3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передаче на архивное хранение. Срокихранения документов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Понятие «архивное хранение».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B3" w:rsidRPr="00B20A8B" w:rsidTr="002036B3">
        <w:tc>
          <w:tcPr>
            <w:tcW w:w="3510" w:type="dxa"/>
            <w:vMerge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(одно из заданий на выбор):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на тему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 xml:space="preserve">«Экспертиза     ценности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экспертной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комиссии».</w:t>
            </w:r>
          </w:p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  сообщения   на   тему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«Законодательные акты и нормативно-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br/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одические документы Федеральной архивной службы России по архивному </w:t>
            </w: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хранению документов».</w:t>
            </w:r>
          </w:p>
        </w:tc>
        <w:tc>
          <w:tcPr>
            <w:tcW w:w="126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C4BC96" w:themeFill="background2" w:themeFillShade="BF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B3" w:rsidRPr="00B20A8B" w:rsidTr="002036B3">
        <w:tc>
          <w:tcPr>
            <w:tcW w:w="3510" w:type="dxa"/>
          </w:tcPr>
          <w:p w:rsidR="002036B3" w:rsidRPr="00C43407" w:rsidRDefault="002036B3" w:rsidP="0020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36B3" w:rsidRPr="005835C9" w:rsidRDefault="002036B3" w:rsidP="002036B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2036B3" w:rsidRPr="005835C9" w:rsidRDefault="005B160B" w:rsidP="002036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0" w:type="dxa"/>
          </w:tcPr>
          <w:p w:rsidR="002036B3" w:rsidRPr="00C43407" w:rsidRDefault="002036B3" w:rsidP="002036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B3" w:rsidRDefault="002036B3" w:rsidP="002036B3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2036B3" w:rsidSect="002036B3">
          <w:pgSz w:w="16840" w:h="11907" w:orient="landscape" w:code="9"/>
          <w:pgMar w:top="1191" w:right="567" w:bottom="567" w:left="851" w:header="709" w:footer="709" w:gutter="0"/>
          <w:cols w:space="708"/>
          <w:docGrid w:linePitch="360"/>
        </w:sectPr>
      </w:pPr>
    </w:p>
    <w:p w:rsidR="00A910CE" w:rsidRPr="00201F47" w:rsidRDefault="00A910CE" w:rsidP="00A91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A910CE" w:rsidRPr="00201F47" w:rsidRDefault="00A910CE" w:rsidP="00A91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910CE" w:rsidRPr="00201F47" w:rsidRDefault="00A910CE" w:rsidP="00A91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0CE" w:rsidRPr="00201F47" w:rsidRDefault="00A910CE" w:rsidP="00A91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A910CE" w:rsidRDefault="00A910CE" w:rsidP="00A91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910CE" w:rsidRPr="00201F47" w:rsidRDefault="00A910CE" w:rsidP="00A91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A910CE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A910CE" w:rsidRPr="00201F47" w:rsidRDefault="00A910CE" w:rsidP="00A9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b/>
          <w:spacing w:val="-7"/>
          <w:sz w:val="28"/>
          <w:szCs w:val="28"/>
        </w:rPr>
        <w:t>Нормативные документы</w:t>
      </w:r>
      <w:r w:rsidRPr="001863BE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2036B3" w:rsidRPr="001863BE" w:rsidRDefault="002036B3" w:rsidP="00A910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документов: </w:t>
      </w:r>
      <w:r w:rsidRPr="001863BE">
        <w:rPr>
          <w:rFonts w:ascii="Times New Roman" w:hAnsi="Times New Roman" w:cs="Times New Roman"/>
          <w:spacing w:val="-2"/>
          <w:sz w:val="28"/>
          <w:szCs w:val="28"/>
        </w:rPr>
        <w:t xml:space="preserve">ГОСТР 6.30-2003. -Взамен ГОСТ6.38-97; </w:t>
      </w:r>
      <w:proofErr w:type="spellStart"/>
      <w:r w:rsidRPr="001863BE">
        <w:rPr>
          <w:rFonts w:ascii="Times New Roman" w:hAnsi="Times New Roman" w:cs="Times New Roman"/>
          <w:spacing w:val="-2"/>
          <w:sz w:val="28"/>
          <w:szCs w:val="28"/>
        </w:rPr>
        <w:t>введ</w:t>
      </w:r>
      <w:proofErr w:type="spellEnd"/>
      <w:r w:rsidRPr="001863BE">
        <w:rPr>
          <w:rFonts w:ascii="Times New Roman" w:hAnsi="Times New Roman" w:cs="Times New Roman"/>
          <w:spacing w:val="-2"/>
          <w:sz w:val="28"/>
          <w:szCs w:val="28"/>
        </w:rPr>
        <w:t>. 01.07.2003. - М., 2003. - 14 с.</w:t>
      </w:r>
    </w:p>
    <w:p w:rsidR="002036B3" w:rsidRPr="001863BE" w:rsidRDefault="002036B3" w:rsidP="00A910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Делопроизводство и архивное дело. Термины и определения: ГОСТ Р 51141-98;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>. 01.01.1999.-М., 1999.-12 с.</w:t>
      </w:r>
    </w:p>
    <w:p w:rsidR="002036B3" w:rsidRPr="001863BE" w:rsidRDefault="002036B3" w:rsidP="00A910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Государственная система документационного обеспечения управления. - </w:t>
      </w:r>
      <w:proofErr w:type="gramStart"/>
      <w:r w:rsidRPr="001863BE">
        <w:rPr>
          <w:rFonts w:ascii="Times New Roman" w:hAnsi="Times New Roman" w:cs="Times New Roman"/>
          <w:spacing w:val="-3"/>
          <w:sz w:val="28"/>
          <w:szCs w:val="28"/>
        </w:rPr>
        <w:t>М. :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proofErr w:type="gramEnd"/>
      <w:r w:rsidRPr="001863BE">
        <w:rPr>
          <w:rFonts w:ascii="Times New Roman" w:hAnsi="Times New Roman" w:cs="Times New Roman"/>
          <w:sz w:val="28"/>
          <w:szCs w:val="28"/>
        </w:rPr>
        <w:t xml:space="preserve"> СССР, 1991.-22 с.</w:t>
      </w:r>
    </w:p>
    <w:p w:rsidR="00A910CE" w:rsidRDefault="00A910CE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863BE">
        <w:rPr>
          <w:rFonts w:ascii="Times New Roman" w:hAnsi="Times New Roman" w:cs="Times New Roman"/>
          <w:spacing w:val="-5"/>
          <w:sz w:val="28"/>
          <w:szCs w:val="28"/>
        </w:rPr>
        <w:t xml:space="preserve">Аксенов Ю. М. Курс делопроизводства / Ю. М. Аксенов, М. В, Кирсанова.    М </w:t>
      </w:r>
      <w:r w:rsidRPr="001863BE">
        <w:rPr>
          <w:rFonts w:ascii="Times New Roman" w:hAnsi="Times New Roman" w:cs="Times New Roman"/>
          <w:sz w:val="28"/>
          <w:szCs w:val="28"/>
        </w:rPr>
        <w:t>Инфра-М, 2006. - 300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Андреева В. И. Делопроизводство: практическое пособие / В. И. Андреем.    М </w:t>
      </w:r>
      <w:r w:rsidRPr="001863BE">
        <w:rPr>
          <w:rFonts w:ascii="Times New Roman" w:hAnsi="Times New Roman" w:cs="Times New Roman"/>
          <w:sz w:val="28"/>
          <w:szCs w:val="28"/>
        </w:rPr>
        <w:t>Управление персоналом, 2005. - 200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 xml:space="preserve"> М. И. Делопроизводство. Конспект лекций / М. И.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863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63BE">
        <w:rPr>
          <w:rFonts w:ascii="Times New Roman" w:hAnsi="Times New Roman" w:cs="Times New Roman"/>
          <w:sz w:val="28"/>
          <w:szCs w:val="28"/>
        </w:rPr>
        <w:t xml:space="preserve"> Феникс, 2007.-192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Давыдова Э. Н. Делопроизводство: учебно-практическое руководство / Э. Н. </w:t>
      </w:r>
      <w:r w:rsidRPr="001863BE">
        <w:rPr>
          <w:rFonts w:ascii="Times New Roman" w:hAnsi="Times New Roman" w:cs="Times New Roman"/>
          <w:sz w:val="28"/>
          <w:szCs w:val="28"/>
        </w:rPr>
        <w:t xml:space="preserve">Давыдова, А. Е. Рыбаков. - Минск: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>, 2003. - 288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63BE">
        <w:rPr>
          <w:rFonts w:ascii="Times New Roman" w:hAnsi="Times New Roman" w:cs="Times New Roman"/>
          <w:spacing w:val="-2"/>
          <w:sz w:val="28"/>
          <w:szCs w:val="28"/>
        </w:rPr>
        <w:t xml:space="preserve">Кирсанова М. В. Современное делопроизводство: учебное пособие / М. В. </w:t>
      </w:r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Кирсанова. - </w:t>
      </w:r>
      <w:proofErr w:type="gramStart"/>
      <w:r w:rsidRPr="001863BE">
        <w:rPr>
          <w:rFonts w:ascii="Times New Roman" w:hAnsi="Times New Roman" w:cs="Times New Roman"/>
          <w:spacing w:val="-4"/>
          <w:sz w:val="28"/>
          <w:szCs w:val="28"/>
        </w:rPr>
        <w:t>М. :</w:t>
      </w:r>
      <w:proofErr w:type="gramEnd"/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 Инфра-М, Новосибирск : Сибирское соглашение, 2003. - 304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>Крылова И. Ю. Документирование управленческой деятельности / И. Ю. Крылова. - СПб.: Бизнес-пресса, 2008. - 240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 xml:space="preserve">Кузнецов С. Л. Делопроизводство на компьютере / С. Л. Кузнецов. - </w:t>
      </w:r>
      <w:proofErr w:type="gramStart"/>
      <w:r w:rsidRPr="001863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63BE">
        <w:rPr>
          <w:rFonts w:ascii="Times New Roman" w:hAnsi="Times New Roman" w:cs="Times New Roman"/>
          <w:sz w:val="28"/>
          <w:szCs w:val="28"/>
        </w:rPr>
        <w:t xml:space="preserve"> Управление персоналом, 2003. - 285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pacing w:val="-4"/>
          <w:sz w:val="28"/>
          <w:szCs w:val="28"/>
        </w:rPr>
        <w:t>Лопатникова</w:t>
      </w:r>
      <w:proofErr w:type="spellEnd"/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 Е. А. Делопроизводство: образцы документов с комментариями / Е. </w:t>
      </w:r>
      <w:r w:rsidRPr="001863BE">
        <w:rPr>
          <w:rFonts w:ascii="Times New Roman" w:hAnsi="Times New Roman" w:cs="Times New Roman"/>
          <w:spacing w:val="-2"/>
          <w:sz w:val="28"/>
          <w:szCs w:val="28"/>
        </w:rPr>
        <w:t xml:space="preserve">А. </w:t>
      </w:r>
      <w:proofErr w:type="spellStart"/>
      <w:r w:rsidRPr="001863BE">
        <w:rPr>
          <w:rFonts w:ascii="Times New Roman" w:hAnsi="Times New Roman" w:cs="Times New Roman"/>
          <w:spacing w:val="-2"/>
          <w:sz w:val="28"/>
          <w:szCs w:val="28"/>
        </w:rPr>
        <w:t>Лопатникова</w:t>
      </w:r>
      <w:proofErr w:type="spellEnd"/>
      <w:r w:rsidRPr="001863BE">
        <w:rPr>
          <w:rFonts w:ascii="Times New Roman" w:hAnsi="Times New Roman" w:cs="Times New Roman"/>
          <w:spacing w:val="-2"/>
          <w:sz w:val="28"/>
          <w:szCs w:val="28"/>
        </w:rPr>
        <w:t xml:space="preserve">.- 2-е изд., </w:t>
      </w:r>
      <w:proofErr w:type="spellStart"/>
      <w:r w:rsidRPr="001863BE">
        <w:rPr>
          <w:rFonts w:ascii="Times New Roman" w:hAnsi="Times New Roman" w:cs="Times New Roman"/>
          <w:spacing w:val="-2"/>
          <w:sz w:val="28"/>
          <w:szCs w:val="28"/>
        </w:rPr>
        <w:t>испр</w:t>
      </w:r>
      <w:proofErr w:type="spellEnd"/>
      <w:r w:rsidRPr="001863BE">
        <w:rPr>
          <w:rFonts w:ascii="Times New Roman" w:hAnsi="Times New Roman" w:cs="Times New Roman"/>
          <w:spacing w:val="-2"/>
          <w:sz w:val="28"/>
          <w:szCs w:val="28"/>
        </w:rPr>
        <w:t>. и доп. - М.: Омега-Л, 2006. - 319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pacing w:val="-5"/>
          <w:sz w:val="28"/>
          <w:szCs w:val="28"/>
        </w:rPr>
        <w:t>Пшенко</w:t>
      </w:r>
      <w:proofErr w:type="spellEnd"/>
      <w:r w:rsidRPr="001863BE">
        <w:rPr>
          <w:rFonts w:ascii="Times New Roman" w:hAnsi="Times New Roman" w:cs="Times New Roman"/>
          <w:spacing w:val="-5"/>
          <w:sz w:val="28"/>
          <w:szCs w:val="28"/>
        </w:rPr>
        <w:t xml:space="preserve"> А. В. Делопроизводство. Документационное обеспечение работы офиса: </w:t>
      </w:r>
      <w:r w:rsidRPr="001863BE">
        <w:rPr>
          <w:rFonts w:ascii="Times New Roman" w:hAnsi="Times New Roman" w:cs="Times New Roman"/>
          <w:sz w:val="28"/>
          <w:szCs w:val="28"/>
        </w:rPr>
        <w:t xml:space="preserve">учебное пособие / А. В.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863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63BE">
        <w:rPr>
          <w:rFonts w:ascii="Times New Roman" w:hAnsi="Times New Roman" w:cs="Times New Roman"/>
          <w:sz w:val="28"/>
          <w:szCs w:val="28"/>
        </w:rPr>
        <w:t xml:space="preserve"> Мастерство, 2003. - 176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pacing w:val="-4"/>
          <w:sz w:val="28"/>
          <w:szCs w:val="28"/>
        </w:rPr>
        <w:lastRenderedPageBreak/>
        <w:t>Раздорожный</w:t>
      </w:r>
      <w:proofErr w:type="spellEnd"/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 А. А. Документирование управленческой деятельности / А. А.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Раздорожный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>. - М.: Инфра-М, 2009. - 303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Розенталь Д. Э. Современный русский язык / Д. Э. Розенталь, Н. С. </w:t>
      </w:r>
      <w:proofErr w:type="spellStart"/>
      <w:r w:rsidRPr="001863BE">
        <w:rPr>
          <w:rFonts w:ascii="Times New Roman" w:hAnsi="Times New Roman" w:cs="Times New Roman"/>
          <w:spacing w:val="-3"/>
          <w:sz w:val="28"/>
          <w:szCs w:val="28"/>
        </w:rPr>
        <w:t>Валгина</w:t>
      </w:r>
      <w:proofErr w:type="spellEnd"/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, М. </w:t>
      </w:r>
      <w:r w:rsidRPr="001863BE">
        <w:rPr>
          <w:rFonts w:ascii="Times New Roman" w:hAnsi="Times New Roman" w:cs="Times New Roman"/>
          <w:sz w:val="28"/>
          <w:szCs w:val="28"/>
        </w:rPr>
        <w:t>И. Фомина-М. : Логос, 2002. - 528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 xml:space="preserve"> Л. А. Документационное обеспечение / Л. А.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863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63BE">
        <w:rPr>
          <w:rFonts w:ascii="Times New Roman" w:hAnsi="Times New Roman" w:cs="Times New Roman"/>
          <w:sz w:val="28"/>
          <w:szCs w:val="28"/>
        </w:rPr>
        <w:t xml:space="preserve"> Академия, 2008. - 224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pacing w:val="-4"/>
          <w:sz w:val="28"/>
          <w:szCs w:val="28"/>
        </w:rPr>
        <w:t>Стенюков</w:t>
      </w:r>
      <w:proofErr w:type="spellEnd"/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 М. В. Документы делопроизводства: практическое пособие по </w:t>
      </w:r>
      <w:r w:rsidRPr="001863BE">
        <w:rPr>
          <w:rFonts w:ascii="Times New Roman" w:hAnsi="Times New Roman" w:cs="Times New Roman"/>
          <w:spacing w:val="-5"/>
          <w:sz w:val="28"/>
          <w:szCs w:val="28"/>
        </w:rPr>
        <w:t xml:space="preserve">документационному обеспечению деятельности предприятия / М. В. </w:t>
      </w:r>
      <w:proofErr w:type="spellStart"/>
      <w:r w:rsidRPr="001863BE">
        <w:rPr>
          <w:rFonts w:ascii="Times New Roman" w:hAnsi="Times New Roman" w:cs="Times New Roman"/>
          <w:spacing w:val="-5"/>
          <w:sz w:val="28"/>
          <w:szCs w:val="28"/>
        </w:rPr>
        <w:t>Стенюков</w:t>
      </w:r>
      <w:proofErr w:type="spellEnd"/>
      <w:r w:rsidRPr="001863BE">
        <w:rPr>
          <w:rFonts w:ascii="Times New Roman" w:hAnsi="Times New Roman" w:cs="Times New Roman"/>
          <w:spacing w:val="-5"/>
          <w:sz w:val="28"/>
          <w:szCs w:val="28"/>
        </w:rPr>
        <w:t xml:space="preserve">. - М.: Приор, </w:t>
      </w:r>
      <w:proofErr w:type="gramStart"/>
      <w:r w:rsidRPr="001863BE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1863BE">
        <w:rPr>
          <w:rFonts w:ascii="Times New Roman" w:hAnsi="Times New Roman" w:cs="Times New Roman"/>
          <w:sz w:val="28"/>
          <w:szCs w:val="28"/>
        </w:rPr>
        <w:t>160 с.</w:t>
      </w:r>
    </w:p>
    <w:p w:rsidR="002036B3" w:rsidRPr="001863BE" w:rsidRDefault="002036B3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1863BE">
        <w:rPr>
          <w:rFonts w:ascii="Times New Roman" w:hAnsi="Times New Roman" w:cs="Times New Roman"/>
          <w:spacing w:val="-3"/>
          <w:sz w:val="28"/>
          <w:szCs w:val="28"/>
        </w:rPr>
        <w:t>Стенюков</w:t>
      </w:r>
      <w:proofErr w:type="spellEnd"/>
      <w:r w:rsidRPr="001863BE">
        <w:rPr>
          <w:rFonts w:ascii="Times New Roman" w:hAnsi="Times New Roman" w:cs="Times New Roman"/>
          <w:spacing w:val="-3"/>
          <w:sz w:val="28"/>
          <w:szCs w:val="28"/>
        </w:rPr>
        <w:t xml:space="preserve"> М. В. Образцы документов по делопроизводству: руководство к </w:t>
      </w:r>
      <w:r w:rsidRPr="001863BE">
        <w:rPr>
          <w:rFonts w:ascii="Times New Roman" w:hAnsi="Times New Roman" w:cs="Times New Roman"/>
          <w:sz w:val="28"/>
          <w:szCs w:val="28"/>
        </w:rPr>
        <w:t xml:space="preserve">составлению / М. В. </w:t>
      </w:r>
      <w:proofErr w:type="spellStart"/>
      <w:r w:rsidRPr="001863BE">
        <w:rPr>
          <w:rFonts w:ascii="Times New Roman" w:hAnsi="Times New Roman" w:cs="Times New Roman"/>
          <w:sz w:val="28"/>
          <w:szCs w:val="28"/>
        </w:rPr>
        <w:t>Стенюков</w:t>
      </w:r>
      <w:proofErr w:type="spellEnd"/>
      <w:r w:rsidRPr="001863BE">
        <w:rPr>
          <w:rFonts w:ascii="Times New Roman" w:hAnsi="Times New Roman" w:cs="Times New Roman"/>
          <w:sz w:val="28"/>
          <w:szCs w:val="28"/>
        </w:rPr>
        <w:t>. - М.: Приор, 2007. - 223 с.</w:t>
      </w:r>
    </w:p>
    <w:p w:rsidR="00A910CE" w:rsidRPr="00A910CE" w:rsidRDefault="00A910CE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0CE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управления (с основами архивоведения): учебное пособие / М.И.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>. – М.: КНОРУС, 2013. – 216 с. – (Начальное и среднее профессиональное образование).</w:t>
      </w:r>
    </w:p>
    <w:p w:rsidR="00A910CE" w:rsidRPr="00A910CE" w:rsidRDefault="00A910CE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0CE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окументационное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A910C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A910CE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 xml:space="preserve">. образования / Л. А.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>. — 6-е изд., стер. — М.: Издательский центр «Академия», 2008. — 224 с.</w:t>
      </w:r>
    </w:p>
    <w:p w:rsidR="00A910CE" w:rsidRPr="00A910CE" w:rsidRDefault="00A910CE" w:rsidP="00A910C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0CE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 xml:space="preserve"> М.И..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Замыцкова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управления). Учебник. Изд. 14-е, </w:t>
      </w:r>
      <w:proofErr w:type="spellStart"/>
      <w:r w:rsidRPr="00A910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10CE">
        <w:rPr>
          <w:rFonts w:ascii="Times New Roman" w:hAnsi="Times New Roman" w:cs="Times New Roman"/>
          <w:sz w:val="28"/>
          <w:szCs w:val="28"/>
        </w:rPr>
        <w:t>. - Ростов н/Д: Феникс, 2014. - 376 с. - (Среднее профессиональное образование).</w:t>
      </w:r>
    </w:p>
    <w:p w:rsidR="00A910CE" w:rsidRPr="00A910CE" w:rsidRDefault="00A910CE" w:rsidP="00A910CE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>Периодическая литература:</w:t>
      </w: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>Журнал «Делопроизводство».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>Журнал «Делопроизводство и документооборот на предприятии».</w:t>
      </w:r>
    </w:p>
    <w:p w:rsidR="00A910CE" w:rsidRDefault="00A910CE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1863BE">
        <w:rPr>
          <w:rFonts w:ascii="Times New Roman" w:hAnsi="Times New Roman" w:cs="Times New Roman"/>
          <w:sz w:val="28"/>
          <w:szCs w:val="28"/>
        </w:rPr>
        <w:tab/>
        <w:t>«Консультант Плюс» - Законодательство РФ: кодексы, законы, указы,</w:t>
      </w:r>
      <w:r w:rsidRPr="001863BE">
        <w:rPr>
          <w:rFonts w:ascii="Times New Roman" w:hAnsi="Times New Roman" w:cs="Times New Roman"/>
          <w:sz w:val="28"/>
          <w:szCs w:val="28"/>
        </w:rPr>
        <w:br/>
        <w:t>постановления Правительства Российской Федерации, нормативные документы</w:t>
      </w:r>
      <w:r w:rsidRPr="001863BE">
        <w:rPr>
          <w:rFonts w:ascii="Times New Roman" w:hAnsi="Times New Roman" w:cs="Times New Roman"/>
          <w:sz w:val="28"/>
          <w:szCs w:val="28"/>
        </w:rPr>
        <w:br/>
        <w:t xml:space="preserve">[Электронный ресурс] / Режим доступа </w:t>
      </w:r>
      <w:hyperlink r:id="rId5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wvyw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 xml:space="preserve">Гарант - Законодательство (кодексы, законы, указы, постановления) РФ, аналитика, комментарии, практика [Электронный ресурс] / Режим доступа </w:t>
      </w:r>
      <w:hyperlink r:id="rId6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1863B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garant</w:t>
        </w:r>
        <w:proofErr w:type="spellEnd"/>
        <w:r w:rsidRPr="00FA1B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 xml:space="preserve">Делопроизводство + [Электронный ресурс] / Режим доступа </w:t>
      </w:r>
      <w:hyperlink r:id="rId8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delpro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63BE">
        <w:rPr>
          <w:rFonts w:ascii="Times New Roman" w:hAnsi="Times New Roman" w:cs="Times New Roman"/>
          <w:sz w:val="28"/>
          <w:szCs w:val="28"/>
        </w:rPr>
        <w:t xml:space="preserve">Документооборот и делопроизводство: книги, учебники и самоучители [Электронный ресурс] / Режим доступа </w:t>
      </w:r>
      <w:hyperlink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workpaper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Сайт по кадровому делопроизводству [Электронный ресурс] / Режим доступа </w:t>
      </w:r>
      <w:hyperlink r:id="rId10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kadrovik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praktik</w:t>
        </w:r>
        <w:proofErr w:type="spellEnd"/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63BE">
        <w:rPr>
          <w:rFonts w:ascii="Times New Roman" w:hAnsi="Times New Roman" w:cs="Times New Roman"/>
          <w:spacing w:val="-5"/>
          <w:sz w:val="28"/>
          <w:szCs w:val="28"/>
        </w:rPr>
        <w:t xml:space="preserve">Документооборот и делопроизводство. Системы электронного документооборота </w:t>
      </w:r>
      <w:r w:rsidRPr="001863BE">
        <w:rPr>
          <w:rFonts w:ascii="Times New Roman" w:hAnsi="Times New Roman" w:cs="Times New Roman"/>
          <w:sz w:val="28"/>
          <w:szCs w:val="28"/>
        </w:rPr>
        <w:t xml:space="preserve">[Электронный ресурс] / Режим доступа </w:t>
      </w:r>
      <w:hyperlink r:id="rId11" w:history="1"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63BE">
          <w:rPr>
            <w:rFonts w:ascii="Times New Roman" w:hAnsi="Times New Roman" w:cs="Times New Roman"/>
            <w:sz w:val="28"/>
            <w:szCs w:val="28"/>
          </w:rPr>
          <w:t>://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1863BE">
          <w:rPr>
            <w:rFonts w:ascii="Times New Roman" w:hAnsi="Times New Roman" w:cs="Times New Roman"/>
            <w:sz w:val="28"/>
            <w:szCs w:val="28"/>
          </w:rPr>
          <w:t>-</w:t>
        </w:r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863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3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36B3" w:rsidRPr="001863BE" w:rsidRDefault="002036B3" w:rsidP="00203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BE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036B3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3BE">
        <w:rPr>
          <w:rFonts w:ascii="Times New Roman" w:hAnsi="Times New Roman" w:cs="Times New Roman"/>
          <w:spacing w:val="-4"/>
          <w:sz w:val="28"/>
          <w:szCs w:val="28"/>
        </w:rPr>
        <w:t xml:space="preserve">Контроль и оценка результатов освоения учебной дисциплины осуществляется </w:t>
      </w:r>
      <w:r w:rsidRPr="001863BE">
        <w:rPr>
          <w:rFonts w:ascii="Times New Roman" w:hAnsi="Times New Roman" w:cs="Times New Roman"/>
          <w:spacing w:val="-2"/>
          <w:sz w:val="28"/>
          <w:szCs w:val="28"/>
        </w:rPr>
        <w:t xml:space="preserve">преподавателем в процессе проведения практических занятий, тестирования, а также </w:t>
      </w:r>
      <w:r w:rsidRPr="001863BE">
        <w:rPr>
          <w:rFonts w:ascii="Times New Roman" w:hAnsi="Times New Roman" w:cs="Times New Roman"/>
          <w:sz w:val="28"/>
          <w:szCs w:val="28"/>
        </w:rPr>
        <w:t>выполнения обучающимися индивидуальных заданий.</w:t>
      </w: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8"/>
        <w:gridCol w:w="4961"/>
      </w:tblGrid>
      <w:tr w:rsidR="002036B3" w:rsidRPr="001863BE" w:rsidTr="002036B3">
        <w:trPr>
          <w:trHeight w:hRule="exact" w:val="77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1863BE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B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186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Pr="001863BE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B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036B3" w:rsidRPr="001863BE" w:rsidTr="005B160B">
        <w:trPr>
          <w:trHeight w:hRule="exact" w:val="722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6B3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C7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A64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A64C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оформлять  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организационно-распорядительные документы в соответствии с действующим ГОСТом;</w:t>
            </w:r>
          </w:p>
          <w:p w:rsid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5B160B" w:rsidRPr="00A64C7C" w:rsidRDefault="005B160B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оформлять документы для передачи в архив организации;</w:t>
            </w:r>
          </w:p>
          <w:p w:rsidR="002036B3" w:rsidRPr="00A64C7C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C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знать:</w:t>
            </w:r>
          </w:p>
          <w:p w:rsid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64C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понятие документа, его свойства, способы документирования;</w:t>
            </w:r>
          </w:p>
          <w:p w:rsid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правила составления и оформления организационно-распорядительных документов (ОРД);</w:t>
            </w:r>
          </w:p>
          <w:p w:rsid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систему и типовую технологию документационного обеспечения управления (ДОУ);</w:t>
            </w:r>
          </w:p>
          <w:p w:rsidR="005B160B" w:rsidRPr="005B160B" w:rsidRDefault="005B160B" w:rsidP="005B16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особенности делопроизводства по обращениям граждан и конфиденциального делопроизводства</w:t>
            </w:r>
          </w:p>
          <w:p w:rsidR="002036B3" w:rsidRPr="001863BE" w:rsidRDefault="002036B3" w:rsidP="005B16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0B" w:rsidRDefault="005B160B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B3" w:rsidRPr="001863BE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BE">
              <w:rPr>
                <w:rFonts w:ascii="Times New Roman" w:hAnsi="Times New Roman" w:cs="Times New Roman"/>
                <w:sz w:val="28"/>
                <w:szCs w:val="28"/>
              </w:rPr>
              <w:t>Практическая проверка</w:t>
            </w:r>
          </w:p>
          <w:p w:rsidR="002036B3" w:rsidRPr="001863BE" w:rsidRDefault="002036B3" w:rsidP="00203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BE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  <w:p w:rsidR="002036B3" w:rsidRPr="001863BE" w:rsidRDefault="005B160B" w:rsidP="005B1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Написание  </w:t>
            </w:r>
            <w:r w:rsidR="002036B3" w:rsidRPr="001863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реферата,           </w:t>
            </w:r>
          </w:p>
          <w:p w:rsidR="002036B3" w:rsidRPr="001863BE" w:rsidRDefault="002036B3" w:rsidP="005B16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Устный опрос</w:t>
            </w:r>
          </w:p>
        </w:tc>
      </w:tr>
    </w:tbl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B3" w:rsidRPr="001863BE" w:rsidRDefault="002036B3" w:rsidP="00203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60B" w:rsidRPr="00A64C7C" w:rsidRDefault="005B160B" w:rsidP="005B1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160B" w:rsidRPr="00A64C7C" w:rsidSect="00203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7B7"/>
    <w:multiLevelType w:val="hybridMultilevel"/>
    <w:tmpl w:val="AE4E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60B5"/>
    <w:multiLevelType w:val="hybridMultilevel"/>
    <w:tmpl w:val="A028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B3"/>
    <w:rsid w:val="002036B3"/>
    <w:rsid w:val="00277C19"/>
    <w:rsid w:val="002F3AB7"/>
    <w:rsid w:val="003039EC"/>
    <w:rsid w:val="003F7E2D"/>
    <w:rsid w:val="004266F4"/>
    <w:rsid w:val="004D6340"/>
    <w:rsid w:val="005B160B"/>
    <w:rsid w:val="008B18EA"/>
    <w:rsid w:val="00922FCD"/>
    <w:rsid w:val="009D09C2"/>
    <w:rsid w:val="009F6C61"/>
    <w:rsid w:val="00A910CE"/>
    <w:rsid w:val="00B55929"/>
    <w:rsid w:val="00B56D26"/>
    <w:rsid w:val="00B72515"/>
    <w:rsid w:val="00E2137B"/>
    <w:rsid w:val="00F5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3B3D6"/>
  <w15:docId w15:val="{FE0C1DCA-A68A-4CD2-88D4-36433EA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B3"/>
    <w:pPr>
      <w:spacing w:after="0" w:line="240" w:lineRule="auto"/>
    </w:pPr>
  </w:style>
  <w:style w:type="table" w:styleId="a4">
    <w:name w:val="Table Grid"/>
    <w:basedOn w:val="a1"/>
    <w:uiPriority w:val="99"/>
    <w:rsid w:val="0020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Подзаголовок Знак1"/>
    <w:aliases w:val="Знак Знак"/>
    <w:basedOn w:val="a0"/>
    <w:link w:val="a5"/>
    <w:locked/>
    <w:rsid w:val="00B56D26"/>
    <w:rPr>
      <w:b/>
      <w:bCs/>
      <w:sz w:val="24"/>
      <w:szCs w:val="24"/>
      <w:lang w:eastAsia="ar-SA"/>
    </w:rPr>
  </w:style>
  <w:style w:type="paragraph" w:styleId="a5">
    <w:name w:val="Subtitle"/>
    <w:aliases w:val="Знак"/>
    <w:basedOn w:val="a"/>
    <w:next w:val="a"/>
    <w:link w:val="1"/>
    <w:qFormat/>
    <w:rsid w:val="00B56D26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uiPriority w:val="11"/>
    <w:rsid w:val="00B56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link w:val="a8"/>
    <w:qFormat/>
    <w:rsid w:val="00F51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51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51C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51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2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pro.nar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doc-online.ru" TargetMode="External"/><Relationship Id="rId5" Type="http://schemas.openxmlformats.org/officeDocument/2006/relationships/hyperlink" Target="http://wvyw.consultant.ru" TargetMode="External"/><Relationship Id="rId10" Type="http://schemas.openxmlformats.org/officeDocument/2006/relationships/hyperlink" Target="http://www.kadrovik-prakt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ap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2014-07-10T11:31:00Z</cp:lastPrinted>
  <dcterms:created xsi:type="dcterms:W3CDTF">2014-06-26T09:00:00Z</dcterms:created>
  <dcterms:modified xsi:type="dcterms:W3CDTF">2018-12-14T06:59:00Z</dcterms:modified>
</cp:coreProperties>
</file>